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71" w:rsidRDefault="00D64228" w:rsidP="00F531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F53171" w:rsidRDefault="00DA0AF0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DD0E05">
        <w:rPr>
          <w:rFonts w:ascii="Times New Roman" w:hAnsi="Times New Roman"/>
        </w:rPr>
        <w:t>решению</w:t>
      </w:r>
      <w:r w:rsidR="0012516D">
        <w:rPr>
          <w:rFonts w:ascii="Times New Roman" w:hAnsi="Times New Roman"/>
        </w:rPr>
        <w:t xml:space="preserve"> Совета депутатов </w:t>
      </w:r>
      <w:r w:rsidR="00F53171">
        <w:rPr>
          <w:rFonts w:ascii="Times New Roman" w:hAnsi="Times New Roman"/>
        </w:rPr>
        <w:t>Николаевского сельского поселения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</w:t>
      </w:r>
      <w:r w:rsidR="00211F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F53171" w:rsidRDefault="00211FF3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на плановый период </w:t>
      </w:r>
      <w:proofErr w:type="gramStart"/>
      <w:r>
        <w:rPr>
          <w:rFonts w:ascii="Times New Roman" w:hAnsi="Times New Roman"/>
        </w:rPr>
        <w:t>2025  и</w:t>
      </w:r>
      <w:proofErr w:type="gramEnd"/>
      <w:r>
        <w:rPr>
          <w:rFonts w:ascii="Times New Roman" w:hAnsi="Times New Roman"/>
        </w:rPr>
        <w:t xml:space="preserve"> 2026</w:t>
      </w:r>
      <w:r w:rsidR="00F53171">
        <w:rPr>
          <w:rFonts w:ascii="Times New Roman" w:hAnsi="Times New Roman"/>
        </w:rPr>
        <w:t xml:space="preserve"> годов»</w:t>
      </w:r>
    </w:p>
    <w:p w:rsidR="00F53171" w:rsidRDefault="00211FF3" w:rsidP="00F531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___________2023</w:t>
      </w:r>
      <w:r w:rsidR="00F53171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E494A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6D0376" w:rsidRPr="006D0376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9773CD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Николаевского сельского поселения </w:t>
      </w:r>
      <w:r w:rsidR="00211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1176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80" w:type="dxa"/>
        <w:tblInd w:w="113" w:type="dxa"/>
        <w:tblLook w:val="04A0" w:firstRow="1" w:lastRow="0" w:firstColumn="1" w:lastColumn="0" w:noHBand="0" w:noVBand="1"/>
      </w:tblPr>
      <w:tblGrid>
        <w:gridCol w:w="6761"/>
        <w:gridCol w:w="459"/>
        <w:gridCol w:w="466"/>
        <w:gridCol w:w="1116"/>
        <w:gridCol w:w="638"/>
        <w:gridCol w:w="940"/>
      </w:tblGrid>
      <w:tr w:rsidR="0031176F" w:rsidRPr="0031176F" w:rsidTr="0031176F">
        <w:trPr>
          <w:trHeight w:val="255"/>
        </w:trPr>
        <w:tc>
          <w:tcPr>
            <w:tcW w:w="6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1176F" w:rsidRPr="0031176F" w:rsidTr="0031176F">
        <w:trPr>
          <w:trHeight w:val="255"/>
        </w:trPr>
        <w:tc>
          <w:tcPr>
            <w:tcW w:w="6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1176F" w:rsidRPr="0031176F" w:rsidTr="0031176F">
        <w:trPr>
          <w:trHeight w:val="25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1176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6 546,60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2 483,70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1 490,60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1 490,60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1 488,60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1 488,60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405,00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65,10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121,89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720,00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900,02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900,02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"Содержание , ремонт и капитальный ремонт автомобильных дорог общего пользования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Варненском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420,88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399,88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387,90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227,90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227,90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160,00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систем теплоснабжения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на 2012-2020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0930009002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0930009002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31176F" w:rsidRPr="0031176F" w:rsidTr="0031176F">
        <w:trPr>
          <w:trHeight w:val="72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426,71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1176F" w:rsidRPr="0031176F" w:rsidTr="0031176F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1176F" w:rsidRPr="0031176F" w:rsidTr="0031176F">
        <w:trPr>
          <w:trHeight w:val="48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76F" w:rsidRPr="0031176F" w:rsidRDefault="0031176F" w:rsidP="003117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17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</w:tbl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sectPr w:rsidR="001E1E1F" w:rsidSect="001B2E75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2FB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6D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6CC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2CA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A7895"/>
    <w:rsid w:val="001B0FC0"/>
    <w:rsid w:val="001B2E54"/>
    <w:rsid w:val="001B2E75"/>
    <w:rsid w:val="001B5587"/>
    <w:rsid w:val="001B6B15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1FF3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176F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050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5D2A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76ED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9D9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499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3BC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BD4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0376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49E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3CD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9C4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DEF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3CCC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029E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645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D29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4228"/>
    <w:rsid w:val="00D644D2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0AF0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0E0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5D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F8A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39D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17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73EC0-4231-45D2-A1FE-96BA118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37</cp:revision>
  <dcterms:created xsi:type="dcterms:W3CDTF">2017-12-18T14:21:00Z</dcterms:created>
  <dcterms:modified xsi:type="dcterms:W3CDTF">2023-11-16T05:37:00Z</dcterms:modified>
</cp:coreProperties>
</file>